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A4" w:rsidRDefault="00507E3C" w:rsidP="008D3F7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577A4">
        <w:rPr>
          <w:noProof/>
          <w:lang w:eastAsia="ru-RU"/>
        </w:rPr>
        <w:drawing>
          <wp:inline distT="0" distB="0" distL="0" distR="0">
            <wp:extent cx="5857875" cy="119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0513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7A4" w:rsidRPr="00B577A4" w:rsidRDefault="00B577A4" w:rsidP="008D3F7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3F7A" w:rsidRPr="00B577A4" w:rsidRDefault="00507E3C" w:rsidP="008D3F7A">
      <w:pPr>
        <w:spacing w:after="0" w:line="240" w:lineRule="auto"/>
        <w:jc w:val="center"/>
        <w:rPr>
          <w:rFonts w:ascii="Times New Roman" w:hAnsi="Times New Roman"/>
          <w:b/>
        </w:rPr>
      </w:pPr>
      <w:r w:rsidRPr="00B577A4">
        <w:rPr>
          <w:rFonts w:ascii="Times New Roman" w:hAnsi="Times New Roman"/>
          <w:b/>
        </w:rPr>
        <w:t xml:space="preserve">Извещение № </w:t>
      </w:r>
      <w:r w:rsidR="00B577A4" w:rsidRPr="00B577A4">
        <w:rPr>
          <w:rFonts w:ascii="Times New Roman" w:hAnsi="Times New Roman"/>
          <w:b/>
        </w:rPr>
        <w:t>6</w:t>
      </w:r>
      <w:r w:rsidR="00DA5AAC" w:rsidRPr="00B577A4">
        <w:rPr>
          <w:rFonts w:ascii="Times New Roman" w:hAnsi="Times New Roman"/>
          <w:b/>
        </w:rPr>
        <w:t>/</w:t>
      </w:r>
      <w:r w:rsidRPr="00B577A4">
        <w:rPr>
          <w:rFonts w:ascii="Times New Roman" w:hAnsi="Times New Roman"/>
          <w:b/>
        </w:rPr>
        <w:t>1</w:t>
      </w:r>
      <w:r w:rsidR="00664E16" w:rsidRPr="00B577A4">
        <w:rPr>
          <w:rFonts w:ascii="Times New Roman" w:hAnsi="Times New Roman"/>
          <w:b/>
        </w:rPr>
        <w:t>9</w:t>
      </w:r>
    </w:p>
    <w:p w:rsidR="00B577A4" w:rsidRPr="00B577A4" w:rsidRDefault="00507E3C" w:rsidP="00B577A4">
      <w:pPr>
        <w:pStyle w:val="ac"/>
        <w:tabs>
          <w:tab w:val="left" w:pos="0"/>
        </w:tabs>
        <w:ind w:left="709"/>
        <w:jc w:val="center"/>
        <w:rPr>
          <w:b/>
          <w:sz w:val="22"/>
          <w:szCs w:val="22"/>
        </w:rPr>
      </w:pPr>
      <w:r w:rsidRPr="00B577A4">
        <w:rPr>
          <w:b/>
          <w:sz w:val="22"/>
          <w:szCs w:val="22"/>
        </w:rPr>
        <w:t>о проведении аукцион в электронной форме</w:t>
      </w:r>
    </w:p>
    <w:p w:rsidR="00B577A4" w:rsidRPr="00B577A4" w:rsidRDefault="00507E3C" w:rsidP="00B577A4">
      <w:pPr>
        <w:pStyle w:val="ac"/>
        <w:tabs>
          <w:tab w:val="left" w:pos="0"/>
        </w:tabs>
        <w:ind w:left="709"/>
        <w:jc w:val="center"/>
        <w:rPr>
          <w:b/>
          <w:sz w:val="22"/>
          <w:szCs w:val="22"/>
        </w:rPr>
      </w:pPr>
      <w:r w:rsidRPr="00B577A4">
        <w:rPr>
          <w:b/>
          <w:sz w:val="22"/>
          <w:szCs w:val="22"/>
        </w:rPr>
        <w:t xml:space="preserve">на право заключения договора на поставку специальной одежды, специальной обуви и </w:t>
      </w:r>
    </w:p>
    <w:p w:rsidR="00B577A4" w:rsidRPr="00B577A4" w:rsidRDefault="00507E3C" w:rsidP="00B577A4">
      <w:pPr>
        <w:pStyle w:val="ac"/>
        <w:tabs>
          <w:tab w:val="left" w:pos="0"/>
        </w:tabs>
        <w:ind w:left="709"/>
        <w:jc w:val="center"/>
        <w:rPr>
          <w:b/>
          <w:sz w:val="22"/>
          <w:szCs w:val="22"/>
        </w:rPr>
      </w:pPr>
      <w:r w:rsidRPr="00B577A4">
        <w:rPr>
          <w:b/>
          <w:sz w:val="22"/>
          <w:szCs w:val="22"/>
        </w:rPr>
        <w:t>средств индивидуальной защиты для нужд ООО «ЮРИЦ»</w:t>
      </w:r>
    </w:p>
    <w:p w:rsidR="00B577A4" w:rsidRPr="00B577A4" w:rsidRDefault="00B577A4" w:rsidP="00B577A4">
      <w:pPr>
        <w:pStyle w:val="ac"/>
        <w:tabs>
          <w:tab w:val="left" w:pos="0"/>
        </w:tabs>
        <w:ind w:left="709"/>
        <w:jc w:val="center"/>
        <w:rPr>
          <w:b/>
          <w:sz w:val="22"/>
          <w:szCs w:val="22"/>
        </w:rPr>
      </w:pP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Наименование Заказчика:</w:t>
      </w:r>
      <w:r w:rsidRPr="00B577A4">
        <w:rPr>
          <w:rFonts w:ascii="Times New Roman" w:hAnsi="Times New Roman"/>
        </w:rPr>
        <w:t xml:space="preserve"> Общество с ограниченной ответственностью «Югорский расчетно-информационный центр» (ООО «ЮРИЦ») (ОГРН 1188017007710, ИНН 8602286305,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</w:rPr>
        <w:t xml:space="preserve">Юридический адрес: 628422, Российская Федерация, Ханты-Мансийский автономный округ-Югра, г. Сургут, ул. </w:t>
      </w:r>
      <w:proofErr w:type="spellStart"/>
      <w:r w:rsidRPr="00B577A4">
        <w:rPr>
          <w:rFonts w:ascii="Times New Roman" w:hAnsi="Times New Roman"/>
        </w:rPr>
        <w:t>Энергостроителей</w:t>
      </w:r>
      <w:proofErr w:type="spellEnd"/>
      <w:r w:rsidRPr="00B577A4">
        <w:rPr>
          <w:rFonts w:ascii="Times New Roman" w:hAnsi="Times New Roman"/>
        </w:rPr>
        <w:t xml:space="preserve">, 5.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</w:rPr>
        <w:t xml:space="preserve">Место нахождения: 628422, Российская Федерация, Ханты-Мансийский автономный округ-Югра, г. Сургут, ул. </w:t>
      </w:r>
      <w:proofErr w:type="spellStart"/>
      <w:r w:rsidRPr="00B577A4">
        <w:rPr>
          <w:rFonts w:ascii="Times New Roman" w:hAnsi="Times New Roman"/>
        </w:rPr>
        <w:t>Энергостроителей</w:t>
      </w:r>
      <w:proofErr w:type="spellEnd"/>
      <w:r w:rsidRPr="00B577A4">
        <w:rPr>
          <w:rFonts w:ascii="Times New Roman" w:hAnsi="Times New Roman"/>
        </w:rPr>
        <w:t xml:space="preserve">, 5.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Адрес электронной почты:</w:t>
      </w:r>
      <w:r w:rsidRPr="00B577A4">
        <w:rPr>
          <w:rFonts w:ascii="Times New Roman" w:hAnsi="Times New Roman"/>
        </w:rPr>
        <w:t xml:space="preserve">  </w:t>
      </w:r>
      <w:hyperlink r:id="rId11" w:history="1">
        <w:r w:rsidRPr="00B577A4">
          <w:rPr>
            <w:rFonts w:ascii="Times New Roman" w:hAnsi="Times New Roman"/>
            <w:color w:val="0563C1"/>
            <w:u w:val="single"/>
          </w:rPr>
          <w:t>info.surgut@yritz.ru</w:t>
        </w:r>
      </w:hyperlink>
      <w:r w:rsidRPr="00B577A4">
        <w:rPr>
          <w:rFonts w:ascii="Times New Roman" w:hAnsi="Times New Roman"/>
        </w:rPr>
        <w:t xml:space="preserve">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Контактный телефон:</w:t>
      </w:r>
      <w:r w:rsidRPr="00B577A4">
        <w:rPr>
          <w:rFonts w:ascii="Times New Roman" w:hAnsi="Times New Roman"/>
        </w:rPr>
        <w:t xml:space="preserve"> (3462) 52-46-16.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Адрес электронной почты:</w:t>
      </w:r>
      <w:r w:rsidRPr="00B577A4">
        <w:rPr>
          <w:rFonts w:ascii="Times New Roman" w:hAnsi="Times New Roman"/>
        </w:rPr>
        <w:t xml:space="preserve"> </w:t>
      </w:r>
      <w:hyperlink r:id="rId12" w:history="1">
        <w:r w:rsidRPr="00B577A4">
          <w:rPr>
            <w:rFonts w:ascii="Times New Roman" w:hAnsi="Times New Roman"/>
            <w:color w:val="0563C1"/>
            <w:u w:val="single"/>
          </w:rPr>
          <w:t>zakupki.tmn@vostok-electra.ru</w:t>
        </w:r>
      </w:hyperlink>
      <w:r w:rsidRPr="00B577A4">
        <w:rPr>
          <w:rFonts w:ascii="Times New Roman" w:hAnsi="Times New Roman"/>
        </w:rPr>
        <w:t xml:space="preserve"> 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Контактный телефон:</w:t>
      </w:r>
      <w:r w:rsidRPr="00B577A4">
        <w:rPr>
          <w:rFonts w:ascii="Times New Roman" w:hAnsi="Times New Roman"/>
        </w:rPr>
        <w:t xml:space="preserve"> 8 (3462) 52-46-16.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Контактное лицо:</w:t>
      </w:r>
      <w:r w:rsidRPr="00B577A4">
        <w:rPr>
          <w:rFonts w:ascii="Times New Roman" w:hAnsi="Times New Roman"/>
        </w:rPr>
        <w:t xml:space="preserve"> Иванова Елена Викторовна</w:t>
      </w:r>
    </w:p>
    <w:p w:rsidR="00DA5AAC" w:rsidRPr="00B577A4" w:rsidRDefault="00507E3C" w:rsidP="00B577A4">
      <w:pPr>
        <w:pStyle w:val="ac"/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B577A4">
        <w:rPr>
          <w:b/>
          <w:sz w:val="22"/>
          <w:szCs w:val="22"/>
        </w:rPr>
        <w:t>Способ закупки:</w:t>
      </w:r>
      <w:r w:rsidRPr="00B577A4">
        <w:rPr>
          <w:sz w:val="22"/>
          <w:szCs w:val="22"/>
        </w:rPr>
        <w:t xml:space="preserve"> </w:t>
      </w:r>
      <w:r w:rsidR="008F3230" w:rsidRPr="00B577A4">
        <w:rPr>
          <w:sz w:val="22"/>
          <w:szCs w:val="22"/>
        </w:rPr>
        <w:t>Аукцион в электронной форме (электронный аукцион).</w:t>
      </w:r>
    </w:p>
    <w:p w:rsidR="00B577A4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Предмет договора:</w:t>
      </w:r>
      <w:r w:rsidRPr="00B577A4">
        <w:rPr>
          <w:rFonts w:ascii="Times New Roman" w:hAnsi="Times New Roman"/>
        </w:rPr>
        <w:t xml:space="preserve"> Поставка специальной одежды, специальной обуви и средств индивидуальной защиты для нужд ООО «ЮРИЦ»</w:t>
      </w:r>
    </w:p>
    <w:p w:rsidR="008F3230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Особенности проведения закупки:</w:t>
      </w:r>
      <w:r w:rsidRPr="00B577A4">
        <w:rPr>
          <w:rFonts w:ascii="Times New Roman" w:hAnsi="Times New Roman"/>
        </w:rPr>
        <w:t xml:space="preserve"> </w:t>
      </w:r>
      <w:r w:rsidR="00B577A4" w:rsidRPr="00B577A4">
        <w:rPr>
          <w:rFonts w:ascii="Times New Roman" w:hAnsi="Times New Roman"/>
          <w:color w:val="000000"/>
        </w:rPr>
        <w:t>Не предусмотрено</w:t>
      </w:r>
    </w:p>
    <w:p w:rsidR="00DA5AAC" w:rsidRPr="00B577A4" w:rsidRDefault="00507E3C" w:rsidP="00B577A4">
      <w:pPr>
        <w:pStyle w:val="ac"/>
        <w:ind w:left="0" w:firstLine="567"/>
        <w:jc w:val="both"/>
        <w:rPr>
          <w:sz w:val="22"/>
          <w:szCs w:val="22"/>
        </w:rPr>
      </w:pPr>
      <w:r w:rsidRPr="00B577A4">
        <w:rPr>
          <w:b/>
          <w:sz w:val="22"/>
          <w:szCs w:val="22"/>
        </w:rPr>
        <w:t xml:space="preserve">Объем, </w:t>
      </w:r>
      <w:r w:rsidR="00D3168E" w:rsidRPr="00B577A4">
        <w:rPr>
          <w:b/>
          <w:sz w:val="22"/>
          <w:szCs w:val="22"/>
        </w:rPr>
        <w:t>характеристик</w:t>
      </w:r>
      <w:r w:rsidR="00E22984" w:rsidRPr="00B577A4">
        <w:rPr>
          <w:b/>
          <w:sz w:val="22"/>
          <w:szCs w:val="22"/>
        </w:rPr>
        <w:t>и</w:t>
      </w:r>
      <w:r w:rsidR="00D3168E" w:rsidRPr="00B577A4">
        <w:rPr>
          <w:b/>
          <w:sz w:val="22"/>
          <w:szCs w:val="22"/>
        </w:rPr>
        <w:t xml:space="preserve">, срок и </w:t>
      </w:r>
      <w:r w:rsidRPr="00B577A4">
        <w:rPr>
          <w:b/>
          <w:sz w:val="22"/>
          <w:szCs w:val="22"/>
        </w:rPr>
        <w:t>место поставки товара/выполнения работ/оказания услуг:</w:t>
      </w:r>
      <w:r w:rsidRPr="00B577A4">
        <w:rPr>
          <w:sz w:val="22"/>
          <w:szCs w:val="22"/>
        </w:rPr>
        <w:t xml:space="preserve"> Согласно </w:t>
      </w:r>
      <w:r w:rsidR="00DB5EAC" w:rsidRPr="00B577A4">
        <w:rPr>
          <w:sz w:val="22"/>
          <w:szCs w:val="22"/>
        </w:rPr>
        <w:t xml:space="preserve">Документации № </w:t>
      </w:r>
      <w:r w:rsidR="00B577A4" w:rsidRPr="00B577A4">
        <w:rPr>
          <w:sz w:val="22"/>
          <w:szCs w:val="22"/>
        </w:rPr>
        <w:t>6</w:t>
      </w:r>
      <w:r w:rsidR="00DB5EAC" w:rsidRPr="00B577A4">
        <w:rPr>
          <w:sz w:val="22"/>
          <w:szCs w:val="22"/>
        </w:rPr>
        <w:t xml:space="preserve">/19 о проведении аукциона в электронной </w:t>
      </w:r>
      <w:r w:rsidR="00975781" w:rsidRPr="00B577A4">
        <w:rPr>
          <w:sz w:val="22"/>
          <w:szCs w:val="22"/>
        </w:rPr>
        <w:t xml:space="preserve">форме </w:t>
      </w:r>
      <w:r w:rsidR="00B577A4" w:rsidRPr="00B577A4">
        <w:rPr>
          <w:bCs/>
          <w:kern w:val="28"/>
          <w:sz w:val="22"/>
          <w:szCs w:val="22"/>
        </w:rPr>
        <w:t>на право заключения договора на поставку специальной одежды, специальной обуви и средств индивидуальной защиты для нужд ООО «ЮРИЦ» (далее по тексту - Документация).</w:t>
      </w:r>
    </w:p>
    <w:p w:rsidR="00B577A4" w:rsidRPr="00B577A4" w:rsidRDefault="00507E3C" w:rsidP="00B57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 xml:space="preserve">Начальная (максимальная) цена договора: </w:t>
      </w:r>
      <w:r w:rsidRPr="00B577A4">
        <w:rPr>
          <w:rFonts w:ascii="Times New Roman" w:hAnsi="Times New Roman"/>
        </w:rPr>
        <w:t xml:space="preserve">346 108 (триста сорок шесть тысяч сто восемь) рублей 50 копеек, кроме того НДС 69 221 (шестьдесят девять тысяч двести двадцать один) рубль 70 копеек. </w:t>
      </w:r>
    </w:p>
    <w:p w:rsidR="003A760F" w:rsidRPr="00B577A4" w:rsidRDefault="00507E3C" w:rsidP="00B57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</w:rPr>
        <w:t>Сведения о начальной (максимальной) цене за единицу товара указаны в Техническое задание (Приложение №1 к настоящей Документации)</w:t>
      </w:r>
    </w:p>
    <w:p w:rsidR="00DA5AAC" w:rsidRPr="00B577A4" w:rsidRDefault="00507E3C" w:rsidP="00B577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/>
        </w:rPr>
      </w:pPr>
      <w:r w:rsidRPr="00B577A4">
        <w:rPr>
          <w:rFonts w:ascii="Times New Roman" w:hAnsi="Times New Roman"/>
          <w:b/>
        </w:rPr>
        <w:t xml:space="preserve">Сайт в информационно-телекоммуникационной сети Интернет, на котором размещена документация о закупке: </w:t>
      </w:r>
      <w:hyperlink r:id="rId13" w:history="1">
        <w:r w:rsidR="00413F81" w:rsidRPr="00A614F8">
          <w:rPr>
            <w:rStyle w:val="a5"/>
            <w:rFonts w:ascii="Times New Roman" w:hAnsi="Times New Roman"/>
          </w:rPr>
          <w:t>www.yritz.ru</w:t>
        </w:r>
      </w:hyperlink>
      <w:r w:rsidRPr="00B577A4">
        <w:rPr>
          <w:rStyle w:val="a5"/>
          <w:rFonts w:ascii="Times New Roman" w:hAnsi="Times New Roman"/>
        </w:rPr>
        <w:t>,</w:t>
      </w:r>
      <w:r w:rsidRPr="00B577A4">
        <w:rPr>
          <w:rStyle w:val="a5"/>
          <w:rFonts w:ascii="Times New Roman" w:hAnsi="Times New Roman"/>
          <w:color w:val="auto"/>
          <w:u w:val="none"/>
        </w:rPr>
        <w:t xml:space="preserve"> </w:t>
      </w:r>
      <w:hyperlink r:id="rId14" w:history="1">
        <w:r w:rsidRPr="00B577A4">
          <w:rPr>
            <w:rStyle w:val="a5"/>
            <w:rFonts w:ascii="Times New Roman" w:hAnsi="Times New Roman"/>
            <w:lang w:val="en-US"/>
          </w:rPr>
          <w:t>www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zakupki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gov</w:t>
        </w:r>
        <w:r w:rsidRPr="00B577A4">
          <w:rPr>
            <w:rStyle w:val="a5"/>
            <w:rFonts w:ascii="Times New Roman" w:hAnsi="Times New Roman"/>
          </w:rPr>
          <w:t>.</w:t>
        </w:r>
        <w:r w:rsidRPr="00B577A4">
          <w:rPr>
            <w:rStyle w:val="a5"/>
            <w:rFonts w:ascii="Times New Roman" w:hAnsi="Times New Roman"/>
            <w:lang w:val="en-US"/>
          </w:rPr>
          <w:t>ru</w:t>
        </w:r>
      </w:hyperlink>
      <w:r w:rsidR="008F3230" w:rsidRPr="00B577A4">
        <w:rPr>
          <w:rStyle w:val="a5"/>
          <w:rFonts w:ascii="Times New Roman" w:hAnsi="Times New Roman"/>
        </w:rPr>
        <w:t xml:space="preserve">, </w:t>
      </w:r>
      <w:r w:rsidR="008F3230" w:rsidRPr="00B577A4">
        <w:rPr>
          <w:rStyle w:val="a5"/>
          <w:rFonts w:ascii="Times New Roman" w:hAnsi="Times New Roman"/>
          <w:lang w:val="en-US"/>
        </w:rPr>
        <w:t>www</w:t>
      </w:r>
      <w:r w:rsidR="008F3230" w:rsidRPr="00B577A4">
        <w:rPr>
          <w:rStyle w:val="a5"/>
          <w:rFonts w:ascii="Times New Roman" w:hAnsi="Times New Roman"/>
        </w:rPr>
        <w:t>.</w:t>
      </w:r>
      <w:r w:rsidR="008F3230" w:rsidRPr="00B577A4">
        <w:rPr>
          <w:rStyle w:val="a5"/>
          <w:rFonts w:ascii="Times New Roman" w:hAnsi="Times New Roman"/>
          <w:lang w:val="en-US"/>
        </w:rPr>
        <w:t>rts</w:t>
      </w:r>
      <w:r w:rsidR="008F3230" w:rsidRPr="00B577A4">
        <w:rPr>
          <w:rStyle w:val="a5"/>
          <w:rFonts w:ascii="Times New Roman" w:hAnsi="Times New Roman"/>
        </w:rPr>
        <w:t>-</w:t>
      </w:r>
      <w:r w:rsidR="008F3230" w:rsidRPr="00B577A4">
        <w:rPr>
          <w:rStyle w:val="a5"/>
          <w:rFonts w:ascii="Times New Roman" w:hAnsi="Times New Roman"/>
          <w:lang w:val="en-US"/>
        </w:rPr>
        <w:t>tender</w:t>
      </w:r>
      <w:r w:rsidR="008F3230" w:rsidRPr="00B577A4">
        <w:rPr>
          <w:rStyle w:val="a5"/>
          <w:rFonts w:ascii="Times New Roman" w:hAnsi="Times New Roman"/>
        </w:rPr>
        <w:t>.</w:t>
      </w:r>
      <w:r w:rsidR="008F3230" w:rsidRPr="00B577A4">
        <w:rPr>
          <w:rStyle w:val="a5"/>
          <w:rFonts w:ascii="Times New Roman" w:hAnsi="Times New Roman"/>
          <w:lang w:val="en-US"/>
        </w:rPr>
        <w:t>ru</w:t>
      </w:r>
      <w:r w:rsidR="008F3230" w:rsidRPr="00B577A4">
        <w:rPr>
          <w:rStyle w:val="a5"/>
          <w:rFonts w:ascii="Times New Roman" w:hAnsi="Times New Roman"/>
        </w:rPr>
        <w:t>.</w:t>
      </w:r>
    </w:p>
    <w:p w:rsidR="00FF6CE2" w:rsidRPr="00B577A4" w:rsidRDefault="00507E3C" w:rsidP="00B57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577A4">
        <w:rPr>
          <w:rStyle w:val="a5"/>
          <w:rFonts w:ascii="Times New Roman" w:hAnsi="Times New Roman"/>
          <w:b/>
          <w:color w:val="auto"/>
          <w:u w:val="none"/>
        </w:rPr>
        <w:t xml:space="preserve">Срок, место и порядок предоставления документации: </w:t>
      </w:r>
      <w:r w:rsidRPr="00B577A4">
        <w:rPr>
          <w:rFonts w:ascii="Times New Roman" w:eastAsia="Times New Roman" w:hAnsi="Times New Roman"/>
          <w:lang w:eastAsia="ru-RU"/>
        </w:rPr>
        <w:t xml:space="preserve">доступна для ознакомления и скачивания </w:t>
      </w:r>
      <w:r w:rsidR="004D60EC" w:rsidRPr="00B577A4">
        <w:rPr>
          <w:rFonts w:ascii="Times New Roman" w:eastAsia="Times New Roman" w:hAnsi="Times New Roman"/>
          <w:lang w:eastAsia="ru-RU"/>
        </w:rPr>
        <w:t xml:space="preserve">на </w:t>
      </w:r>
      <w:r w:rsidR="00400F16" w:rsidRPr="00B577A4">
        <w:rPr>
          <w:rFonts w:ascii="Times New Roman" w:eastAsia="Times New Roman" w:hAnsi="Times New Roman"/>
          <w:lang w:eastAsia="ru-RU"/>
        </w:rPr>
        <w:t xml:space="preserve">официальном сайте </w:t>
      </w:r>
      <w:r w:rsidR="00B577A4" w:rsidRPr="00B577A4">
        <w:rPr>
          <w:rFonts w:ascii="Times New Roman" w:eastAsia="Times New Roman" w:hAnsi="Times New Roman"/>
          <w:lang w:eastAsia="ru-RU"/>
        </w:rPr>
        <w:t>ООО «ЮРИЦ</w:t>
      </w:r>
      <w:r w:rsidR="00400F16" w:rsidRPr="00B577A4">
        <w:rPr>
          <w:rFonts w:ascii="Times New Roman" w:eastAsia="Times New Roman" w:hAnsi="Times New Roman"/>
          <w:lang w:eastAsia="ru-RU"/>
        </w:rPr>
        <w:t xml:space="preserve">», на электронной торговой площадке РТС-тендер, </w:t>
      </w:r>
      <w:r w:rsidRPr="00B577A4">
        <w:rPr>
          <w:rFonts w:ascii="Times New Roman" w:eastAsia="Times New Roman" w:hAnsi="Times New Roman"/>
          <w:lang w:eastAsia="ru-RU"/>
        </w:rPr>
        <w:t>в ЕИС</w:t>
      </w:r>
      <w:r w:rsidRPr="00B577A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577A4">
        <w:rPr>
          <w:rFonts w:ascii="Times New Roman" w:eastAsia="Times New Roman" w:hAnsi="Times New Roman"/>
          <w:lang w:eastAsia="ru-RU"/>
        </w:rPr>
        <w:t xml:space="preserve">в свободном доступе. </w:t>
      </w:r>
      <w:bookmarkStart w:id="0" w:name="_Ref119429546"/>
      <w:bookmarkStart w:id="1" w:name="_Ref122319261"/>
      <w:bookmarkEnd w:id="0"/>
      <w:bookmarkEnd w:id="1"/>
    </w:p>
    <w:p w:rsidR="00DA5AAC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577A4">
        <w:rPr>
          <w:rFonts w:ascii="Times New Roman" w:hAnsi="Times New Roman"/>
          <w:b/>
        </w:rPr>
        <w:t>Адрес для возможных жалоб:</w:t>
      </w:r>
      <w:r w:rsidRPr="00B577A4">
        <w:rPr>
          <w:rFonts w:ascii="Times New Roman" w:hAnsi="Times New Roman"/>
        </w:rPr>
        <w:t xml:space="preserve"> </w:t>
      </w:r>
      <w:hyperlink r:id="rId15" w:history="1">
        <w:r w:rsidRPr="00B577A4">
          <w:rPr>
            <w:rStyle w:val="a5"/>
            <w:rFonts w:ascii="Times New Roman" w:hAnsi="Times New Roman"/>
            <w:lang w:val="en-US"/>
          </w:rPr>
          <w:t>czo</w:t>
        </w:r>
        <w:r w:rsidRPr="00B577A4">
          <w:rPr>
            <w:rStyle w:val="a5"/>
            <w:rFonts w:ascii="Times New Roman" w:hAnsi="Times New Roman"/>
          </w:rPr>
          <w:t>@</w:t>
        </w:r>
        <w:r w:rsidRPr="00B577A4">
          <w:rPr>
            <w:rStyle w:val="a5"/>
            <w:rFonts w:ascii="Times New Roman" w:hAnsi="Times New Roman"/>
            <w:lang w:val="en-US"/>
          </w:rPr>
          <w:t>vostok</w:t>
        </w:r>
        <w:r w:rsidRPr="00B577A4">
          <w:rPr>
            <w:rStyle w:val="a5"/>
            <w:rFonts w:ascii="Times New Roman" w:hAnsi="Times New Roman"/>
          </w:rPr>
          <w:t>-</w:t>
        </w:r>
        <w:r w:rsidRPr="00B577A4">
          <w:rPr>
            <w:rStyle w:val="a5"/>
            <w:rFonts w:ascii="Times New Roman" w:hAnsi="Times New Roman"/>
            <w:lang w:val="en-US"/>
          </w:rPr>
          <w:t>electra</w:t>
        </w:r>
        <w:r w:rsidRPr="00B577A4">
          <w:rPr>
            <w:rStyle w:val="a5"/>
            <w:rFonts w:ascii="Times New Roman" w:hAnsi="Times New Roman"/>
          </w:rPr>
          <w:t>.</w:t>
        </w:r>
        <w:proofErr w:type="spellStart"/>
        <w:r w:rsidRPr="00B577A4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2662B9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577A4">
        <w:rPr>
          <w:rFonts w:ascii="Times New Roman" w:hAnsi="Times New Roman"/>
          <w:b/>
          <w:bCs/>
        </w:rPr>
        <w:t>Дата начала приема заявок:</w:t>
      </w:r>
      <w:r w:rsidRPr="00B577A4">
        <w:rPr>
          <w:rFonts w:ascii="Times New Roman" w:hAnsi="Times New Roman"/>
          <w:bCs/>
        </w:rPr>
        <w:t xml:space="preserve"> </w:t>
      </w:r>
      <w:r w:rsidRPr="00B577A4">
        <w:rPr>
          <w:rFonts w:ascii="Times New Roman" w:hAnsi="Times New Roman"/>
          <w:bCs/>
          <w:i/>
        </w:rPr>
        <w:t>с момента публикации извещения в ЕИС.</w:t>
      </w:r>
      <w:r w:rsidRPr="00B577A4">
        <w:rPr>
          <w:rFonts w:ascii="Times New Roman" w:hAnsi="Times New Roman"/>
          <w:bCs/>
        </w:rPr>
        <w:t xml:space="preserve"> </w:t>
      </w:r>
    </w:p>
    <w:p w:rsidR="00852D4D" w:rsidRPr="00B577A4" w:rsidRDefault="00507E3C" w:rsidP="00B577A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B577A4">
        <w:rPr>
          <w:rFonts w:ascii="Times New Roman" w:hAnsi="Times New Roman"/>
          <w:b/>
          <w:bCs/>
        </w:rPr>
        <w:t xml:space="preserve">Дата и время окончания приема заявок: </w:t>
      </w:r>
      <w:r w:rsidR="00400F16" w:rsidRPr="00B577A4">
        <w:rPr>
          <w:rFonts w:ascii="Times New Roman" w:hAnsi="Times New Roman"/>
          <w:bCs/>
          <w:i/>
          <w:highlight w:val="yellow"/>
        </w:rPr>
        <w:t>«</w:t>
      </w:r>
      <w:r w:rsidR="00FB3676">
        <w:rPr>
          <w:rFonts w:ascii="Times New Roman" w:hAnsi="Times New Roman"/>
          <w:bCs/>
          <w:i/>
          <w:highlight w:val="yellow"/>
        </w:rPr>
        <w:t>28</w:t>
      </w:r>
      <w:r w:rsidRPr="00B577A4">
        <w:rPr>
          <w:rFonts w:ascii="Times New Roman" w:hAnsi="Times New Roman"/>
          <w:bCs/>
          <w:i/>
          <w:highlight w:val="yellow"/>
        </w:rPr>
        <w:t>»</w:t>
      </w:r>
      <w:r w:rsidR="00FB3676">
        <w:rPr>
          <w:rFonts w:ascii="Times New Roman" w:hAnsi="Times New Roman"/>
          <w:bCs/>
          <w:i/>
          <w:highlight w:val="yellow"/>
        </w:rPr>
        <w:t xml:space="preserve"> октября </w:t>
      </w:r>
      <w:r w:rsidR="00A84BC6" w:rsidRPr="00B577A4">
        <w:rPr>
          <w:rFonts w:ascii="Times New Roman" w:hAnsi="Times New Roman"/>
          <w:bCs/>
          <w:i/>
          <w:highlight w:val="yellow"/>
        </w:rPr>
        <w:t>2</w:t>
      </w:r>
      <w:r w:rsidR="00400F16" w:rsidRPr="00B577A4">
        <w:rPr>
          <w:rFonts w:ascii="Times New Roman" w:hAnsi="Times New Roman"/>
          <w:bCs/>
          <w:i/>
          <w:highlight w:val="yellow"/>
        </w:rPr>
        <w:t>019г.</w:t>
      </w:r>
      <w:r w:rsidR="00400F16" w:rsidRPr="00B577A4">
        <w:rPr>
          <w:rFonts w:ascii="Times New Roman" w:hAnsi="Times New Roman"/>
          <w:bCs/>
          <w:i/>
        </w:rPr>
        <w:t xml:space="preserve"> </w:t>
      </w:r>
      <w:r w:rsidR="00FB3676">
        <w:rPr>
          <w:rFonts w:ascii="Times New Roman" w:hAnsi="Times New Roman"/>
          <w:bCs/>
          <w:i/>
        </w:rPr>
        <w:t>до</w:t>
      </w:r>
      <w:r w:rsidRPr="00B577A4">
        <w:rPr>
          <w:rFonts w:ascii="Times New Roman" w:hAnsi="Times New Roman"/>
          <w:i/>
        </w:rPr>
        <w:t xml:space="preserve"> </w:t>
      </w:r>
      <w:r w:rsidR="00B577A4" w:rsidRPr="00B577A4">
        <w:rPr>
          <w:rFonts w:ascii="Times New Roman" w:hAnsi="Times New Roman"/>
          <w:i/>
        </w:rPr>
        <w:t>08</w:t>
      </w:r>
      <w:r w:rsidRPr="00B577A4">
        <w:rPr>
          <w:rFonts w:ascii="Times New Roman" w:hAnsi="Times New Roman"/>
          <w:i/>
        </w:rPr>
        <w:t xml:space="preserve"> часов 00 минут </w:t>
      </w:r>
      <w:r w:rsidR="00400F16" w:rsidRPr="00B577A4">
        <w:rPr>
          <w:rFonts w:ascii="Times New Roman" w:hAnsi="Times New Roman"/>
          <w:i/>
        </w:rPr>
        <w:t>(по местному времени Заказчика, отличается от московского на + 2 часа)</w:t>
      </w:r>
      <w:r w:rsidRPr="00B577A4">
        <w:rPr>
          <w:rFonts w:ascii="Times New Roman" w:hAnsi="Times New Roman"/>
          <w:i/>
        </w:rPr>
        <w:t>.</w:t>
      </w:r>
    </w:p>
    <w:p w:rsidR="00400F16" w:rsidRPr="00B577A4" w:rsidRDefault="00507E3C" w:rsidP="0008600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B577A4">
        <w:rPr>
          <w:rFonts w:ascii="Times New Roman" w:hAnsi="Times New Roman"/>
          <w:b/>
          <w:bCs/>
        </w:rPr>
        <w:t xml:space="preserve">Дата и время </w:t>
      </w:r>
      <w:r w:rsidR="002662B9" w:rsidRPr="00B577A4">
        <w:rPr>
          <w:rFonts w:ascii="Times New Roman" w:hAnsi="Times New Roman"/>
          <w:b/>
          <w:bCs/>
        </w:rPr>
        <w:t xml:space="preserve">рассмотрения первых </w:t>
      </w:r>
      <w:r w:rsidR="00D326C4">
        <w:rPr>
          <w:rFonts w:ascii="Times New Roman" w:hAnsi="Times New Roman"/>
          <w:b/>
          <w:bCs/>
        </w:rPr>
        <w:t xml:space="preserve">и вторых </w:t>
      </w:r>
      <w:r w:rsidR="002662B9" w:rsidRPr="00B577A4">
        <w:rPr>
          <w:rFonts w:ascii="Times New Roman" w:hAnsi="Times New Roman"/>
          <w:b/>
          <w:bCs/>
        </w:rPr>
        <w:t>частей заявок</w:t>
      </w:r>
      <w:r w:rsidR="002662B9" w:rsidRPr="00B577A4">
        <w:rPr>
          <w:rFonts w:ascii="Times New Roman" w:hAnsi="Times New Roman"/>
          <w:bCs/>
          <w:i/>
        </w:rPr>
        <w:t>:</w:t>
      </w:r>
      <w:r w:rsidR="00852D4D" w:rsidRPr="00B577A4">
        <w:rPr>
          <w:rFonts w:ascii="Times New Roman" w:eastAsia="Times New Roman" w:hAnsi="Times New Roman"/>
          <w:b/>
          <w:lang w:eastAsia="ru-RU"/>
        </w:rPr>
        <w:t xml:space="preserve"> </w:t>
      </w:r>
      <w:r w:rsidRPr="00B577A4">
        <w:rPr>
          <w:rFonts w:ascii="Times New Roman" w:hAnsi="Times New Roman"/>
          <w:bCs/>
          <w:i/>
          <w:highlight w:val="yellow"/>
        </w:rPr>
        <w:t>«</w:t>
      </w:r>
      <w:r w:rsidR="00FB3676">
        <w:rPr>
          <w:rFonts w:ascii="Times New Roman" w:hAnsi="Times New Roman"/>
          <w:bCs/>
          <w:i/>
          <w:highlight w:val="yellow"/>
        </w:rPr>
        <w:t>31</w:t>
      </w:r>
      <w:r w:rsidRPr="00B577A4">
        <w:rPr>
          <w:rFonts w:ascii="Times New Roman" w:hAnsi="Times New Roman"/>
          <w:bCs/>
          <w:i/>
          <w:highlight w:val="yellow"/>
        </w:rPr>
        <w:t>»</w:t>
      </w:r>
      <w:r w:rsidR="00FB3676">
        <w:rPr>
          <w:rFonts w:ascii="Times New Roman" w:hAnsi="Times New Roman"/>
          <w:bCs/>
          <w:i/>
          <w:highlight w:val="yellow"/>
        </w:rPr>
        <w:t xml:space="preserve"> октября</w:t>
      </w:r>
      <w:r w:rsidR="00EC1819" w:rsidRPr="00B577A4">
        <w:rPr>
          <w:rFonts w:ascii="Times New Roman" w:hAnsi="Times New Roman"/>
          <w:bCs/>
          <w:i/>
          <w:highlight w:val="yellow"/>
        </w:rPr>
        <w:t xml:space="preserve"> 2019г.</w:t>
      </w:r>
      <w:r w:rsidR="00EC1819" w:rsidRPr="00B577A4">
        <w:rPr>
          <w:rFonts w:ascii="Times New Roman" w:hAnsi="Times New Roman"/>
          <w:bCs/>
          <w:i/>
        </w:rPr>
        <w:t xml:space="preserve"> </w:t>
      </w:r>
      <w:r w:rsidR="002662B9" w:rsidRPr="00B577A4">
        <w:rPr>
          <w:rFonts w:ascii="Times New Roman" w:hAnsi="Times New Roman"/>
          <w:bCs/>
          <w:i/>
        </w:rPr>
        <w:t xml:space="preserve"> </w:t>
      </w:r>
      <w:r w:rsidR="00852D4D" w:rsidRPr="00B577A4">
        <w:rPr>
          <w:rFonts w:ascii="Times New Roman" w:eastAsia="Times New Roman" w:hAnsi="Times New Roman"/>
          <w:i/>
          <w:lang w:eastAsia="ru-RU"/>
        </w:rPr>
        <w:t xml:space="preserve">до 17 часов 00 минут </w:t>
      </w:r>
      <w:r w:rsidR="002662B9" w:rsidRPr="00B577A4">
        <w:rPr>
          <w:rFonts w:ascii="Times New Roman" w:eastAsia="Times New Roman" w:hAnsi="Times New Roman"/>
          <w:i/>
          <w:lang w:eastAsia="ru-RU"/>
        </w:rPr>
        <w:t>(по местному времени Заказчика, отличается от московского на + 2 часа)</w:t>
      </w:r>
    </w:p>
    <w:p w:rsidR="008F3230" w:rsidRPr="00B577A4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</w:rPr>
      </w:pPr>
      <w:r w:rsidRPr="00B577A4">
        <w:rPr>
          <w:rFonts w:ascii="Times New Roman" w:hAnsi="Times New Roman"/>
          <w:b/>
          <w:bCs/>
        </w:rPr>
        <w:t xml:space="preserve">Дата и время </w:t>
      </w:r>
      <w:r w:rsidR="002662B9" w:rsidRPr="00B577A4">
        <w:rPr>
          <w:rFonts w:ascii="Times New Roman" w:hAnsi="Times New Roman"/>
          <w:b/>
          <w:bCs/>
        </w:rPr>
        <w:t>проведения аукциона:</w:t>
      </w:r>
      <w:r w:rsidR="002662B9" w:rsidRPr="00B577A4">
        <w:rPr>
          <w:rFonts w:ascii="Times New Roman" w:hAnsi="Times New Roman"/>
          <w:bCs/>
          <w:i/>
        </w:rPr>
        <w:t xml:space="preserve"> </w:t>
      </w:r>
      <w:r w:rsidR="00EC1819" w:rsidRPr="00B577A4">
        <w:rPr>
          <w:rFonts w:ascii="Times New Roman" w:hAnsi="Times New Roman"/>
          <w:bCs/>
          <w:i/>
          <w:highlight w:val="yellow"/>
        </w:rPr>
        <w:t>«</w:t>
      </w:r>
      <w:r w:rsidR="00FB3676">
        <w:rPr>
          <w:rFonts w:ascii="Times New Roman" w:hAnsi="Times New Roman"/>
          <w:bCs/>
          <w:i/>
          <w:highlight w:val="yellow"/>
        </w:rPr>
        <w:t>01</w:t>
      </w:r>
      <w:r w:rsidR="00EC1819" w:rsidRPr="00B577A4">
        <w:rPr>
          <w:rFonts w:ascii="Times New Roman" w:hAnsi="Times New Roman"/>
          <w:bCs/>
          <w:i/>
          <w:highlight w:val="yellow"/>
        </w:rPr>
        <w:t>»</w:t>
      </w:r>
      <w:r w:rsidR="00FB3676">
        <w:rPr>
          <w:rFonts w:ascii="Times New Roman" w:hAnsi="Times New Roman"/>
          <w:bCs/>
          <w:i/>
          <w:highlight w:val="yellow"/>
        </w:rPr>
        <w:t xml:space="preserve"> ноября </w:t>
      </w:r>
      <w:r w:rsidR="00EC1819" w:rsidRPr="00B577A4">
        <w:rPr>
          <w:rFonts w:ascii="Times New Roman" w:hAnsi="Times New Roman"/>
          <w:bCs/>
          <w:i/>
          <w:highlight w:val="yellow"/>
        </w:rPr>
        <w:t>2019г.</w:t>
      </w:r>
      <w:r w:rsidR="00EC1819" w:rsidRPr="00B577A4">
        <w:rPr>
          <w:rFonts w:ascii="Times New Roman" w:hAnsi="Times New Roman"/>
          <w:bCs/>
          <w:i/>
        </w:rPr>
        <w:t xml:space="preserve"> </w:t>
      </w:r>
      <w:r w:rsidR="0091747A" w:rsidRPr="00B577A4">
        <w:rPr>
          <w:rFonts w:ascii="Times New Roman" w:hAnsi="Times New Roman"/>
          <w:bCs/>
          <w:i/>
        </w:rPr>
        <w:t xml:space="preserve">в 11 часов 00 минут </w:t>
      </w:r>
      <w:r w:rsidR="00400F16" w:rsidRPr="00B577A4">
        <w:rPr>
          <w:rFonts w:ascii="Times New Roman" w:hAnsi="Times New Roman"/>
          <w:i/>
          <w:color w:val="000000"/>
        </w:rPr>
        <w:t>(по местному времени Заказчика, отличается от московского на + 2 часа)</w:t>
      </w:r>
    </w:p>
    <w:p w:rsidR="002662B9" w:rsidRPr="00B577A4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Д</w:t>
      </w:r>
      <w:r w:rsidR="00DA5AAC" w:rsidRPr="00B577A4">
        <w:rPr>
          <w:rFonts w:ascii="Times New Roman" w:hAnsi="Times New Roman"/>
          <w:b/>
        </w:rPr>
        <w:t>ата</w:t>
      </w:r>
      <w:r w:rsidR="00975781" w:rsidRPr="00B577A4">
        <w:rPr>
          <w:rFonts w:ascii="Times New Roman" w:hAnsi="Times New Roman"/>
          <w:b/>
        </w:rPr>
        <w:t>,</w:t>
      </w:r>
      <w:r w:rsidR="00DA5AAC" w:rsidRPr="00B577A4">
        <w:rPr>
          <w:rFonts w:ascii="Times New Roman" w:hAnsi="Times New Roman"/>
          <w:b/>
        </w:rPr>
        <w:t xml:space="preserve"> время </w:t>
      </w:r>
      <w:r w:rsidR="00975781" w:rsidRPr="00B577A4">
        <w:rPr>
          <w:rFonts w:ascii="Times New Roman" w:hAnsi="Times New Roman"/>
          <w:b/>
        </w:rPr>
        <w:t xml:space="preserve">и место </w:t>
      </w:r>
      <w:r w:rsidR="00DA5AAC" w:rsidRPr="00B577A4">
        <w:rPr>
          <w:rFonts w:ascii="Times New Roman" w:hAnsi="Times New Roman"/>
          <w:b/>
        </w:rPr>
        <w:t xml:space="preserve">подведения итогов закупки: </w:t>
      </w:r>
      <w:r w:rsidR="00EC1819" w:rsidRPr="00B577A4">
        <w:rPr>
          <w:rFonts w:ascii="Times New Roman" w:hAnsi="Times New Roman"/>
          <w:bCs/>
          <w:i/>
          <w:highlight w:val="yellow"/>
        </w:rPr>
        <w:t>«</w:t>
      </w:r>
      <w:r w:rsidR="00D326C4">
        <w:rPr>
          <w:rFonts w:ascii="Times New Roman" w:hAnsi="Times New Roman"/>
          <w:bCs/>
          <w:i/>
          <w:highlight w:val="yellow"/>
        </w:rPr>
        <w:t>06</w:t>
      </w:r>
      <w:bookmarkStart w:id="2" w:name="_GoBack"/>
      <w:bookmarkEnd w:id="2"/>
      <w:r w:rsidR="00EC1819" w:rsidRPr="00B577A4">
        <w:rPr>
          <w:rFonts w:ascii="Times New Roman" w:hAnsi="Times New Roman"/>
          <w:bCs/>
          <w:i/>
          <w:highlight w:val="yellow"/>
        </w:rPr>
        <w:t>»</w:t>
      </w:r>
      <w:r w:rsidR="00FB3676">
        <w:rPr>
          <w:rFonts w:ascii="Times New Roman" w:hAnsi="Times New Roman"/>
          <w:bCs/>
          <w:i/>
          <w:highlight w:val="yellow"/>
        </w:rPr>
        <w:t xml:space="preserve"> ноября </w:t>
      </w:r>
      <w:r w:rsidR="00EC1819" w:rsidRPr="00B577A4">
        <w:rPr>
          <w:rFonts w:ascii="Times New Roman" w:hAnsi="Times New Roman"/>
          <w:bCs/>
          <w:i/>
          <w:highlight w:val="yellow"/>
        </w:rPr>
        <w:t>2019г.</w:t>
      </w:r>
      <w:r w:rsidR="00EC1819" w:rsidRPr="00B577A4">
        <w:rPr>
          <w:rFonts w:ascii="Times New Roman" w:hAnsi="Times New Roman"/>
          <w:bCs/>
          <w:i/>
        </w:rPr>
        <w:t xml:space="preserve"> </w:t>
      </w:r>
      <w:r w:rsidRPr="00B577A4">
        <w:rPr>
          <w:rFonts w:ascii="Times New Roman" w:eastAsia="Times New Roman" w:hAnsi="Times New Roman"/>
          <w:i/>
          <w:lang w:eastAsia="ru-RU"/>
        </w:rPr>
        <w:t>до 17 часов 00 минут (по местному времени Заказчика, отличается от московского на + 2 часа)</w:t>
      </w:r>
      <w:r w:rsidRPr="00B577A4">
        <w:rPr>
          <w:rFonts w:ascii="Times New Roman" w:hAnsi="Times New Roman"/>
          <w:i/>
        </w:rPr>
        <w:t xml:space="preserve"> по адресу: Россия, Тюменская область, г. Тюмень, ул. Северная, д. 32А, кабинет № 204</w:t>
      </w:r>
      <w:r w:rsidRPr="00B577A4">
        <w:rPr>
          <w:rFonts w:ascii="Times New Roman" w:hAnsi="Times New Roman"/>
        </w:rPr>
        <w:t>.</w:t>
      </w:r>
    </w:p>
    <w:p w:rsidR="002179D2" w:rsidRPr="00B577A4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Размер обеспечения заявок на участие в закупке:</w:t>
      </w:r>
      <w:r w:rsidRPr="00B577A4">
        <w:rPr>
          <w:rFonts w:ascii="Times New Roman" w:hAnsi="Times New Roman"/>
        </w:rPr>
        <w:t xml:space="preserve"> </w:t>
      </w:r>
      <w:r w:rsidR="00400F16" w:rsidRPr="00B577A4">
        <w:rPr>
          <w:rFonts w:ascii="Times New Roman" w:hAnsi="Times New Roman"/>
        </w:rPr>
        <w:t>Не предусмотрено</w:t>
      </w:r>
    </w:p>
    <w:p w:rsidR="002A219A" w:rsidRPr="00B577A4" w:rsidRDefault="00507E3C" w:rsidP="0008600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77A4">
        <w:rPr>
          <w:rFonts w:ascii="Times New Roman" w:hAnsi="Times New Roman"/>
          <w:b/>
        </w:rPr>
        <w:t>Размер обеспечения исполнения договора:</w:t>
      </w:r>
      <w:r w:rsidRPr="00B577A4">
        <w:rPr>
          <w:rFonts w:ascii="Times New Roman" w:hAnsi="Times New Roman"/>
        </w:rPr>
        <w:t xml:space="preserve"> Не </w:t>
      </w:r>
      <w:r w:rsidR="00400F16" w:rsidRPr="00B577A4">
        <w:rPr>
          <w:rFonts w:ascii="Times New Roman" w:hAnsi="Times New Roman"/>
        </w:rPr>
        <w:t>предусмотрено</w:t>
      </w:r>
      <w:r w:rsidRPr="00B577A4">
        <w:rPr>
          <w:rFonts w:ascii="Times New Roman" w:hAnsi="Times New Roman"/>
        </w:rPr>
        <w:t>.</w:t>
      </w:r>
    </w:p>
    <w:sectPr w:rsidR="002A219A" w:rsidRPr="00B577A4" w:rsidSect="00DB5EAC">
      <w:footerReference w:type="even" r:id="rId16"/>
      <w:footerReference w:type="default" r:id="rId17"/>
      <w:footerReference w:type="first" r:id="rId18"/>
      <w:pgSz w:w="11906" w:h="16838"/>
      <w:pgMar w:top="567" w:right="567" w:bottom="142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B0" w:rsidRDefault="00507E3C">
      <w:pPr>
        <w:spacing w:after="0" w:line="240" w:lineRule="auto"/>
      </w:pPr>
      <w:r>
        <w:separator/>
      </w:r>
    </w:p>
  </w:endnote>
  <w:endnote w:type="continuationSeparator" w:id="0">
    <w:p w:rsidR="00645EB0" w:rsidRDefault="0050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74470" cy="101600"/>
              <wp:effectExtent l="0" t="19050" r="11430" b="1270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7447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Пр-В-2013-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0016,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:487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2049" type="#_x0000_t202" style="width:116.1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Пр-В-2013-0016,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:487</w:t>
                    </w:r>
                  </w:p>
                </w:txbxContent>
              </v:textbox>
            </v:shape>
          </w:pict>
        </mc:Fallback>
      </mc:AlternateContent>
    </w:r>
  </w:p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40180" cy="101600"/>
              <wp:effectExtent l="0" t="19050" r="7620" b="1270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018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Пр-В-2013-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0027,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3" o:spid="_x0000_s2050" type="#_x0000_t202" style="width:113.4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6672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Пр-В-2013-0027,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:rsidR="00490432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Пр-В-2014-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0018,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2" o:spid="_x0000_s2051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2576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Пр-В-2014-0018,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D07906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Пр-В-2014-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1" o:spid="_x0000_s2052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8480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Пр-В-2014-0026,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980BF0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ПЗ-В-2014-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0002,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10" o:spid="_x0000_s2053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ПЗ-В-2014-0002,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2A570F" w:rsidRDefault="002A570F"/>
  <w:p w:rsidR="00190C78" w:rsidRDefault="00190C78"/>
  <w:p w:rsidR="00A41420" w:rsidRDefault="00A41420"/>
  <w:p w:rsidR="00FD5CC8" w:rsidRDefault="00FD5CC8"/>
  <w:p w:rsidR="00643C46" w:rsidRDefault="00643C46"/>
  <w:p w:rsidR="003A6E63" w:rsidRDefault="003A6E63"/>
  <w:p w:rsidR="00427970" w:rsidRDefault="00D326C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Watermark_8177" style="position:absolute;margin-left:0;margin-top:0;width:329pt;height:14pt;z-index:251659264;mso-position-horizontal:left" fillcolor="#434343" strokecolor="#434343">
          <v:textpath style="font-family:&quot;Microsoft Sans Serif&quot;;font-size:14pt;v-text-align:left" string="Рег. номер WSSDOCS: ПЗ-ЮРИЦ-2019-0139,  ID:604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70" w:rsidRDefault="00D326C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alt="Watermark_8177" style="position:absolute;margin-left:0;margin-top:0;width:329pt;height:14pt;z-index:251661312;mso-position-horizontal:left" fillcolor="#434343" strokecolor="#434343">
          <v:textpath style="font-family:&quot;Microsoft Sans Serif&quot;;font-size:14pt;v-text-align:left" string="Рег. номер WSSDOCS: ПЗ-ЮРИЦ-2019-0139,  ID:6047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74470" cy="101600"/>
              <wp:effectExtent l="0" t="19050" r="11430" b="1270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7447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Пр-В-2013-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0016,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:487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2055" type="#_x0000_t202" style="width:116.1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80768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Пр-В-2013-0016,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:487</w:t>
                    </w:r>
                  </w:p>
                </w:txbxContent>
              </v:textbox>
            </v:shape>
          </w:pict>
        </mc:Fallback>
      </mc:AlternateContent>
    </w:r>
  </w:p>
  <w:p w:rsidR="005C0F53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1440180" cy="101600"/>
              <wp:effectExtent l="0" t="19050" r="7620" b="1270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018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Пр-В-2013-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0027,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:97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6" o:spid="_x0000_s2056" type="#_x0000_t202" style="width:113.4pt;height:8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8720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Пр-В-2013-0027,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:97</w:t>
                    </w:r>
                  </w:p>
                </w:txbxContent>
              </v:textbox>
            </v:shape>
          </w:pict>
        </mc:Fallback>
      </mc:AlternateContent>
    </w:r>
  </w:p>
  <w:p w:rsidR="00490432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Пр-В-2014-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0018,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5" o:spid="_x0000_s2057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4624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Пр-В-2014-0018,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D07906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Пр-В-2014-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0026,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4" o:spid="_x0000_s2058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70528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 xml:space="preserve">Пр-В-2014-0026,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>
                          <w14:solidFill>
                            <w14:srgbClr w14:val="808080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980BF0" w:rsidRDefault="00507E3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7A4" w:rsidRDefault="00507E3C" w:rsidP="00B577A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ПЗ-В-2014-</w:t>
                          </w:r>
                          <w:proofErr w:type="gramStart"/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0002,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proofErr w:type="gramEnd"/>
                          <w:r w:rsidRPr="00B577A4">
                            <w:rPr>
                              <w:rFonts w:ascii="Microsoft Sans Serif" w:eastAsia="Microsoft Sans Serif" w:hAnsi="Microsoft Sans Serif" w:cs="Microsoft Sans Serif"/>
                              <w:color w:val="434343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43434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:1600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Надпись 3" o:spid="_x0000_s2059" type="#_x0000_t202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6432" filled="f" stroked="f">
              <o:lock v:ext="edit" shapetype="t"/>
              <v:textbox style="mso-fit-shape-to-text:t">
                <w:txbxContent>
                  <w:p w:rsidR="00B577A4" w:rsidP="00B577A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WSSDOCS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 xml:space="preserve">ПЗ-В-2014-0002,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ID</w:t>
                    </w:r>
                    <w:r w:rsidRPr="00B577A4">
                      <w:rPr>
                        <w:rFonts w:ascii="Microsoft Sans Serif" w:eastAsia="Microsoft Sans Serif" w:hAnsi="Microsoft Sans Serif" w:cs="Microsoft Sans Serif"/>
                        <w:color w:val="434343"/>
                        <w:sz w:val="28"/>
                        <w:szCs w:val="28"/>
                        <w14:textOutline w14:w="9525">
                          <w14:solidFill>
                            <w14:srgbClr w14:val="434343"/>
                          </w14:solidFill>
                          <w14:round/>
                        </w14:textOutline>
                      </w:rPr>
                      <w:t>:1600</w:t>
                    </w:r>
                  </w:p>
                </w:txbxContent>
              </v:textbox>
            </v:shape>
          </w:pict>
        </mc:Fallback>
      </mc:AlternateContent>
    </w:r>
  </w:p>
  <w:p w:rsidR="002A570F" w:rsidRDefault="002A570F"/>
  <w:p w:rsidR="00190C78" w:rsidRDefault="00190C78"/>
  <w:p w:rsidR="00A41420" w:rsidRDefault="00A41420"/>
  <w:p w:rsidR="00FD5CC8" w:rsidRDefault="00FD5CC8"/>
  <w:p w:rsidR="00643C46" w:rsidRDefault="00643C46"/>
  <w:p w:rsidR="003A6E63" w:rsidRDefault="003A6E63"/>
  <w:p w:rsidR="00427970" w:rsidRDefault="00D326C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alt="Watermark_8177" style="position:absolute;margin-left:0;margin-top:0;width:329pt;height:14pt;z-index:251660288;mso-position-horizontal:left" fillcolor="#434343" strokecolor="#434343">
          <v:textpath style="font-family:&quot;Microsoft Sans Serif&quot;;font-size:14pt;v-text-align:left" string="Рег. номер WSSDOCS: ПЗ-ЮРИЦ-2019-0139,  ID:604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B0" w:rsidRDefault="00507E3C">
      <w:pPr>
        <w:spacing w:after="0" w:line="240" w:lineRule="auto"/>
      </w:pPr>
      <w:r>
        <w:separator/>
      </w:r>
    </w:p>
  </w:footnote>
  <w:footnote w:type="continuationSeparator" w:id="0">
    <w:p w:rsidR="00645EB0" w:rsidRDefault="0050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0F"/>
    <w:rsid w:val="0003560E"/>
    <w:rsid w:val="00084C33"/>
    <w:rsid w:val="0008600D"/>
    <w:rsid w:val="000A75F9"/>
    <w:rsid w:val="00112734"/>
    <w:rsid w:val="001321A4"/>
    <w:rsid w:val="001346E5"/>
    <w:rsid w:val="00143FBE"/>
    <w:rsid w:val="001610A2"/>
    <w:rsid w:val="00164954"/>
    <w:rsid w:val="00190C78"/>
    <w:rsid w:val="001B6893"/>
    <w:rsid w:val="001C1C0E"/>
    <w:rsid w:val="001E0684"/>
    <w:rsid w:val="001F2F9D"/>
    <w:rsid w:val="001F3324"/>
    <w:rsid w:val="00203E11"/>
    <w:rsid w:val="002179D2"/>
    <w:rsid w:val="00223827"/>
    <w:rsid w:val="0023060C"/>
    <w:rsid w:val="00255B8D"/>
    <w:rsid w:val="00265117"/>
    <w:rsid w:val="002662B9"/>
    <w:rsid w:val="00276CDA"/>
    <w:rsid w:val="002A219A"/>
    <w:rsid w:val="002A570F"/>
    <w:rsid w:val="002B42DB"/>
    <w:rsid w:val="002E1B71"/>
    <w:rsid w:val="00323B9F"/>
    <w:rsid w:val="00350017"/>
    <w:rsid w:val="00393A66"/>
    <w:rsid w:val="003A4B2D"/>
    <w:rsid w:val="003A6E63"/>
    <w:rsid w:val="003A760F"/>
    <w:rsid w:val="003D7742"/>
    <w:rsid w:val="003D7E92"/>
    <w:rsid w:val="00400F16"/>
    <w:rsid w:val="00413F81"/>
    <w:rsid w:val="00427970"/>
    <w:rsid w:val="004349BF"/>
    <w:rsid w:val="00440F3C"/>
    <w:rsid w:val="004502D8"/>
    <w:rsid w:val="00452BC1"/>
    <w:rsid w:val="0047448E"/>
    <w:rsid w:val="00490432"/>
    <w:rsid w:val="004B2CE5"/>
    <w:rsid w:val="004D60EC"/>
    <w:rsid w:val="00507E3C"/>
    <w:rsid w:val="00546322"/>
    <w:rsid w:val="00585AA1"/>
    <w:rsid w:val="005A4434"/>
    <w:rsid w:val="005C0F53"/>
    <w:rsid w:val="005F4653"/>
    <w:rsid w:val="005F48AE"/>
    <w:rsid w:val="00602213"/>
    <w:rsid w:val="006206EC"/>
    <w:rsid w:val="00643C46"/>
    <w:rsid w:val="00645EB0"/>
    <w:rsid w:val="00664E16"/>
    <w:rsid w:val="00674108"/>
    <w:rsid w:val="0067797B"/>
    <w:rsid w:val="006B61BC"/>
    <w:rsid w:val="007247C6"/>
    <w:rsid w:val="00742E8D"/>
    <w:rsid w:val="007A6B5F"/>
    <w:rsid w:val="007B1AB0"/>
    <w:rsid w:val="007C69BB"/>
    <w:rsid w:val="007C7D4F"/>
    <w:rsid w:val="00832FB6"/>
    <w:rsid w:val="008342B7"/>
    <w:rsid w:val="00852D4D"/>
    <w:rsid w:val="00857D12"/>
    <w:rsid w:val="00876748"/>
    <w:rsid w:val="00880F41"/>
    <w:rsid w:val="00885422"/>
    <w:rsid w:val="008948FC"/>
    <w:rsid w:val="008D3F7A"/>
    <w:rsid w:val="008E6B81"/>
    <w:rsid w:val="008F3230"/>
    <w:rsid w:val="00900319"/>
    <w:rsid w:val="00904D79"/>
    <w:rsid w:val="00912F07"/>
    <w:rsid w:val="0091747A"/>
    <w:rsid w:val="00947AB5"/>
    <w:rsid w:val="00953632"/>
    <w:rsid w:val="009560D7"/>
    <w:rsid w:val="00965B54"/>
    <w:rsid w:val="00975781"/>
    <w:rsid w:val="00976576"/>
    <w:rsid w:val="00980BF0"/>
    <w:rsid w:val="00983C49"/>
    <w:rsid w:val="009C7E67"/>
    <w:rsid w:val="00A2785A"/>
    <w:rsid w:val="00A364EE"/>
    <w:rsid w:val="00A41420"/>
    <w:rsid w:val="00A614F8"/>
    <w:rsid w:val="00A7257D"/>
    <w:rsid w:val="00A84BC6"/>
    <w:rsid w:val="00A87665"/>
    <w:rsid w:val="00AB1765"/>
    <w:rsid w:val="00AB5FF6"/>
    <w:rsid w:val="00AD55A3"/>
    <w:rsid w:val="00AF1A99"/>
    <w:rsid w:val="00B13EBC"/>
    <w:rsid w:val="00B45860"/>
    <w:rsid w:val="00B55787"/>
    <w:rsid w:val="00B577A4"/>
    <w:rsid w:val="00B83E5E"/>
    <w:rsid w:val="00BA6C9F"/>
    <w:rsid w:val="00BB4190"/>
    <w:rsid w:val="00BE11CE"/>
    <w:rsid w:val="00BE3E30"/>
    <w:rsid w:val="00C05681"/>
    <w:rsid w:val="00C12C04"/>
    <w:rsid w:val="00C31CAE"/>
    <w:rsid w:val="00C41ED0"/>
    <w:rsid w:val="00C5270D"/>
    <w:rsid w:val="00C56549"/>
    <w:rsid w:val="00C571E7"/>
    <w:rsid w:val="00CD12C2"/>
    <w:rsid w:val="00CE7E40"/>
    <w:rsid w:val="00D07906"/>
    <w:rsid w:val="00D26871"/>
    <w:rsid w:val="00D3168E"/>
    <w:rsid w:val="00D326C4"/>
    <w:rsid w:val="00D61C24"/>
    <w:rsid w:val="00D61FB3"/>
    <w:rsid w:val="00D649F6"/>
    <w:rsid w:val="00DA5AAC"/>
    <w:rsid w:val="00DA7EAC"/>
    <w:rsid w:val="00DB5EAC"/>
    <w:rsid w:val="00DC3351"/>
    <w:rsid w:val="00DD145F"/>
    <w:rsid w:val="00E11821"/>
    <w:rsid w:val="00E22984"/>
    <w:rsid w:val="00E26F20"/>
    <w:rsid w:val="00E44E6A"/>
    <w:rsid w:val="00E552E2"/>
    <w:rsid w:val="00E7380A"/>
    <w:rsid w:val="00E76F57"/>
    <w:rsid w:val="00E96BED"/>
    <w:rsid w:val="00EC1819"/>
    <w:rsid w:val="00ED50D5"/>
    <w:rsid w:val="00EF3371"/>
    <w:rsid w:val="00F93571"/>
    <w:rsid w:val="00FB3676"/>
    <w:rsid w:val="00FD5CC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C85D499"/>
  <w15:docId w15:val="{23721876-356A-424D-8462-30DECFE4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14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B54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0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CA05A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eastAsia="ru-RU"/>
    </w:rPr>
  </w:style>
  <w:style w:type="character" w:customStyle="1" w:styleId="-2">
    <w:name w:val="Светлая заливка - Акцент 2 Знак"/>
    <w:link w:val="-21"/>
    <w:uiPriority w:val="30"/>
    <w:rsid w:val="00CA05AD"/>
    <w:rPr>
      <w:rFonts w:eastAsia="MS Mincho"/>
      <w:b/>
      <w:bCs/>
      <w:i/>
      <w:iCs/>
      <w:color w:val="4F81BD"/>
      <w:lang w:eastAsia="ru-RU"/>
    </w:rPr>
  </w:style>
  <w:style w:type="table" w:styleId="a7">
    <w:name w:val="Table Grid"/>
    <w:basedOn w:val="a1"/>
    <w:uiPriority w:val="59"/>
    <w:rsid w:val="00E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A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D4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289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B41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7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9D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ritz.r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akupki.tmn@vostok-electra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surgut@yritz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czo@vostok-electra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CCC20EDFEF44986782DD0403D453A" ma:contentTypeVersion="0" ma:contentTypeDescription="Создание документа." ma:contentTypeScope="" ma:versionID="71e079b2886e2f1983ff58f45d937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AEFA-33CB-4C29-BFC4-896D15F7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C93A8-2FB8-4827-ACA7-25A643B48D2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27BDAB-C4DC-4E02-98B4-1A92F5845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8678B-B7CE-496A-AB14-60EDFFF4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Vostok-Electra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 (Студия Бурусова)</dc:creator>
  <cp:lastModifiedBy>Иванова Елена Викторовна</cp:lastModifiedBy>
  <cp:revision>3</cp:revision>
  <cp:lastPrinted>2019-08-21T03:49:00Z</cp:lastPrinted>
  <dcterms:created xsi:type="dcterms:W3CDTF">2019-10-11T05:05:00Z</dcterms:created>
  <dcterms:modified xsi:type="dcterms:W3CDTF">2019-10-11T06:08:00Z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0x010100B5FCCC20EDFEF44986782DD0403D453A</vt:lpwstr>
  </property>
</Properties>
</file>