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003" w:type="dxa"/>
        <w:tblLook w:val="04A0" w:firstRow="1" w:lastRow="0" w:firstColumn="1" w:lastColumn="0" w:noHBand="0" w:noVBand="1"/>
      </w:tblPr>
      <w:tblGrid>
        <w:gridCol w:w="567"/>
        <w:gridCol w:w="6573"/>
        <w:gridCol w:w="1508"/>
        <w:gridCol w:w="1984"/>
      </w:tblGrid>
      <w:tr w:rsidR="00244CB7" w:rsidTr="00AF020F">
        <w:trPr>
          <w:trHeight w:val="830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020F" w:rsidRPr="00AF020F" w:rsidRDefault="00B41A91" w:rsidP="00AF0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F02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План мероприятий по повышению каче</w:t>
            </w:r>
            <w:r w:rsidR="0075496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ства обслуживания потребителей на 2024 год</w:t>
            </w:r>
          </w:p>
        </w:tc>
      </w:tr>
      <w:tr w:rsidR="00244CB7" w:rsidTr="00D9456B">
        <w:trPr>
          <w:trHeight w:val="8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0F" w:rsidRPr="00AF020F" w:rsidRDefault="00B41A91" w:rsidP="00AF0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F02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п\п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0F" w:rsidRPr="00AF020F" w:rsidRDefault="00B41A91" w:rsidP="00AF0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F02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Наименование мероприятия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0F" w:rsidRPr="00AF020F" w:rsidRDefault="00B41A91" w:rsidP="00AF0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F02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020F" w:rsidRPr="00AF020F" w:rsidRDefault="00B41A91" w:rsidP="00AF0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F02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Факт выполнения</w:t>
            </w:r>
          </w:p>
        </w:tc>
      </w:tr>
      <w:tr w:rsidR="00244CB7" w:rsidTr="00D9456B">
        <w:trPr>
          <w:trHeight w:val="10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0F" w:rsidRPr="00AF020F" w:rsidRDefault="00B41A91" w:rsidP="00AF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20F" w:rsidRPr="00AF020F" w:rsidRDefault="00B41A91" w:rsidP="00D2767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2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Проведение ремонтных работ в Центре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 w:rsidRPr="00AF02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бслуживания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AF020F">
              <w:rPr>
                <w:rFonts w:ascii="Calibri" w:eastAsia="Times New Roman" w:hAnsi="Calibri" w:cs="Calibri"/>
                <w:color w:val="000000"/>
                <w:lang w:eastAsia="ru-RU"/>
              </w:rPr>
              <w:t>лиент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Курганская область, г. Щучье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20F" w:rsidRPr="00AF020F" w:rsidRDefault="00B41A91" w:rsidP="00AF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2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 квартал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020F" w:rsidRPr="00AF020F" w:rsidRDefault="00AF020F" w:rsidP="00AF0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4CB7" w:rsidTr="006E4A1B">
        <w:trPr>
          <w:trHeight w:val="89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0D9" w:rsidRPr="00AF020F" w:rsidRDefault="00B41A91" w:rsidP="009C3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5B3" w:rsidRDefault="00B41A91" w:rsidP="009C30D9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Универсализация сотрудников Центра обслуживания клиентов </w:t>
            </w:r>
          </w:p>
          <w:p w:rsidR="009C30D9" w:rsidRPr="009C30D9" w:rsidRDefault="00B41A91" w:rsidP="009C30D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г. Ноябрьск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30D9" w:rsidRPr="00AF020F" w:rsidRDefault="00B41A91" w:rsidP="009C3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20F">
              <w:rPr>
                <w:rFonts w:ascii="Calibri" w:eastAsia="Times New Roman" w:hAnsi="Calibri" w:cs="Calibri"/>
                <w:color w:val="000000"/>
                <w:lang w:eastAsia="ru-RU"/>
              </w:rPr>
              <w:t>I квартал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30D9" w:rsidRPr="00AF020F" w:rsidRDefault="009C30D9" w:rsidP="009C30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4CB7" w:rsidTr="00754962">
        <w:trPr>
          <w:trHeight w:val="5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A1B" w:rsidRPr="00AF020F" w:rsidRDefault="00B41A91" w:rsidP="006E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A1B" w:rsidRPr="00AF020F" w:rsidRDefault="00B41A91" w:rsidP="006E4A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Универсализация сотрудников Центра обслуживания клиентов г. Сургут.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A1B" w:rsidRPr="00AF020F" w:rsidRDefault="00B41A91" w:rsidP="006E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II </w:t>
            </w:r>
            <w:r w:rsidRPr="00AF020F">
              <w:rPr>
                <w:rFonts w:ascii="Calibri" w:eastAsia="Times New Roman" w:hAnsi="Calibri" w:cs="Calibri"/>
                <w:color w:val="000000"/>
                <w:lang w:eastAsia="ru-RU"/>
              </w:rPr>
              <w:t>квартал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4A1B" w:rsidRPr="00AF020F" w:rsidRDefault="006E4A1B" w:rsidP="006E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4CB7" w:rsidTr="00754962">
        <w:trPr>
          <w:trHeight w:val="5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0C1" w:rsidRDefault="00B41A91" w:rsidP="006E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C1" w:rsidRDefault="00B41A91" w:rsidP="006E4A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Модернизация и полный переход на новый личный кабинет для физических лиц по </w:t>
            </w:r>
            <w:r>
              <w:t>всем территориям действия гарантирующего поставщика.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0C1" w:rsidRDefault="00B41A91" w:rsidP="006E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II </w:t>
            </w:r>
            <w:r w:rsidRPr="00AF020F">
              <w:rPr>
                <w:rFonts w:ascii="Calibri" w:eastAsia="Times New Roman" w:hAnsi="Calibri" w:cs="Calibri"/>
                <w:color w:val="000000"/>
                <w:lang w:eastAsia="ru-RU"/>
              </w:rPr>
              <w:t>квартал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40C1" w:rsidRPr="00AF020F" w:rsidRDefault="004B40C1" w:rsidP="006E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4CB7" w:rsidTr="004B2416">
        <w:trPr>
          <w:trHeight w:val="5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E5" w:rsidRPr="00AF020F" w:rsidRDefault="00B41A91" w:rsidP="008A4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E5" w:rsidRPr="00AF020F" w:rsidRDefault="00B41A91" w:rsidP="008A49E5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2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Проведение ремонтных работ в Центре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 w:rsidRPr="00AF02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бслуживания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AF020F">
              <w:rPr>
                <w:rFonts w:ascii="Calibri" w:eastAsia="Times New Roman" w:hAnsi="Calibri" w:cs="Calibri"/>
                <w:color w:val="000000"/>
                <w:lang w:eastAsia="ru-RU"/>
              </w:rPr>
              <w:t>лиент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Курганская область, с. Целинное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E5" w:rsidRPr="00AF020F" w:rsidRDefault="00B41A91" w:rsidP="008A4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II </w:t>
            </w:r>
            <w:r w:rsidRPr="00AF020F">
              <w:rPr>
                <w:rFonts w:ascii="Calibri" w:eastAsia="Times New Roman" w:hAnsi="Calibri" w:cs="Calibri"/>
                <w:color w:val="000000"/>
                <w:lang w:eastAsia="ru-RU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E5" w:rsidRPr="00AF020F" w:rsidRDefault="008A49E5" w:rsidP="008A4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4CB7" w:rsidTr="004B2416">
        <w:trPr>
          <w:trHeight w:val="5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E5" w:rsidRPr="00AF020F" w:rsidRDefault="00B41A91" w:rsidP="008A4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E5" w:rsidRDefault="00B41A91" w:rsidP="008A49E5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Запуск проекта приоритетного обслуживания «</w:t>
            </w:r>
            <w:proofErr w:type="spellStart"/>
            <w:r>
              <w:t>Fastpass</w:t>
            </w:r>
            <w:proofErr w:type="spellEnd"/>
            <w:r>
              <w:t xml:space="preserve">» при очном обслуживании в центрах обслуживания клиентов и при заочном обслуживании (звонок в кол-центр, обращение в онлайн-ЦОК) по всем территориям действия гарантирующего поставщика.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E5" w:rsidRPr="00AF020F" w:rsidRDefault="00B41A91" w:rsidP="008A4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II </w:t>
            </w:r>
            <w:r w:rsidRPr="00AF020F">
              <w:rPr>
                <w:rFonts w:ascii="Calibri" w:eastAsia="Times New Roman" w:hAnsi="Calibri" w:cs="Calibri"/>
                <w:color w:val="000000"/>
                <w:lang w:eastAsia="ru-RU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E5" w:rsidRPr="00AF020F" w:rsidRDefault="008A49E5" w:rsidP="008A4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4CB7" w:rsidTr="006237C7">
        <w:trPr>
          <w:trHeight w:val="8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9E5" w:rsidRPr="00AF020F" w:rsidRDefault="00B41A91" w:rsidP="008A4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E5" w:rsidRPr="009C30D9" w:rsidRDefault="00B41A91" w:rsidP="008A49E5">
            <w:pPr>
              <w:jc w:val="both"/>
              <w:rPr>
                <w:rFonts w:ascii="Calibri" w:hAnsi="Calibri" w:cs="Calibri"/>
                <w:color w:val="000000"/>
              </w:rPr>
            </w:pPr>
            <w:r w:rsidRPr="00AF020F">
              <w:rPr>
                <w:rFonts w:ascii="Calibri" w:eastAsia="Times New Roman" w:hAnsi="Calibri" w:cs="Calibri"/>
                <w:color w:val="000000"/>
                <w:lang w:eastAsia="ru-RU"/>
              </w:rPr>
              <w:t>Реконструкци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я </w:t>
            </w:r>
            <w:r w:rsidRPr="00D63811">
              <w:rPr>
                <w:rFonts w:ascii="Calibri" w:eastAsia="Times New Roman" w:hAnsi="Calibri" w:cs="Calibri"/>
                <w:lang w:eastAsia="ru-RU"/>
              </w:rPr>
              <w:t>помещений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Центра обслуживания клиентов, г. Курган, ул. Пролетарская, 39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E5" w:rsidRPr="00AF020F" w:rsidRDefault="00B41A91" w:rsidP="008A4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20F">
              <w:rPr>
                <w:rFonts w:ascii="Calibri" w:eastAsia="Times New Roman" w:hAnsi="Calibri" w:cs="Calibri"/>
                <w:color w:val="000000"/>
                <w:lang w:eastAsia="ru-RU"/>
              </w:rPr>
              <w:t>II-III квартал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49E5" w:rsidRPr="00AF020F" w:rsidRDefault="008A49E5" w:rsidP="008A4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4CB7" w:rsidTr="006237C7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E5" w:rsidRDefault="00B41A91" w:rsidP="008A4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E5" w:rsidRDefault="00B41A91" w:rsidP="008A49E5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Оборудование центров обслуживания клиентов системами электронной очереди:</w:t>
            </w:r>
          </w:p>
          <w:p w:rsidR="008A49E5" w:rsidRPr="00755363" w:rsidRDefault="00B41A91" w:rsidP="008A49E5">
            <w:pPr>
              <w:pStyle w:val="a3"/>
              <w:numPr>
                <w:ilvl w:val="0"/>
                <w:numId w:val="2"/>
              </w:num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363">
              <w:rPr>
                <w:rFonts w:ascii="Calibri" w:eastAsia="Times New Roman" w:hAnsi="Calibri" w:cs="Calibri"/>
                <w:color w:val="000000"/>
                <w:lang w:eastAsia="ru-RU"/>
              </w:rPr>
              <w:t>г. Куртамыш, Курганская область;</w:t>
            </w:r>
          </w:p>
          <w:p w:rsidR="008A49E5" w:rsidRPr="00755363" w:rsidRDefault="00B41A91" w:rsidP="008A49E5">
            <w:pPr>
              <w:pStyle w:val="a3"/>
              <w:numPr>
                <w:ilvl w:val="0"/>
                <w:numId w:val="2"/>
              </w:num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3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с. Исетское, Тюменская область.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E5" w:rsidRPr="00AF020F" w:rsidRDefault="00B41A91" w:rsidP="008A4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20F">
              <w:rPr>
                <w:rFonts w:ascii="Calibri" w:eastAsia="Times New Roman" w:hAnsi="Calibri" w:cs="Calibri"/>
                <w:color w:val="000000"/>
                <w:lang w:eastAsia="ru-RU"/>
              </w:rPr>
              <w:t>II-III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E5" w:rsidRPr="00AF020F" w:rsidRDefault="008A49E5" w:rsidP="008A4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4CB7" w:rsidTr="006237C7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E5" w:rsidRDefault="00B41A91" w:rsidP="008A4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E5" w:rsidRDefault="00B41A91" w:rsidP="008A49E5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Развитие, запущенного в 2023 году проекта заочного обслуживания онлайн-ЦОК:</w:t>
            </w:r>
          </w:p>
          <w:p w:rsidR="008A49E5" w:rsidRDefault="00B41A91" w:rsidP="008A49E5">
            <w:pPr>
              <w:pStyle w:val="a3"/>
              <w:numPr>
                <w:ilvl w:val="0"/>
                <w:numId w:val="1"/>
              </w:num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53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Настроена автоматическая отправка уведомлений потребителей по смс о подключении операторов. </w:t>
            </w:r>
            <w:r w:rsidR="00D56225" w:rsidRPr="00755363">
              <w:rPr>
                <w:rFonts w:ascii="Calibri" w:eastAsia="Times New Roman" w:hAnsi="Calibri" w:cs="Calibri"/>
                <w:color w:val="000000"/>
                <w:lang w:eastAsia="ru-RU"/>
              </w:rPr>
              <w:t>Теперь,</w:t>
            </w:r>
            <w:r w:rsidRPr="0075536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как только оператор подключается к обращению, потребителю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поступает смс с ссылкой на чат;</w:t>
            </w:r>
          </w:p>
          <w:p w:rsidR="008A49E5" w:rsidRDefault="00B41A91" w:rsidP="008A49E5">
            <w:pPr>
              <w:pStyle w:val="a3"/>
              <w:numPr>
                <w:ilvl w:val="0"/>
                <w:numId w:val="1"/>
              </w:num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40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Настроена дополнительная идентификация потребителей </w:t>
            </w:r>
            <w:r w:rsidR="00D56225" w:rsidRPr="004840B3">
              <w:rPr>
                <w:rFonts w:ascii="Calibri" w:eastAsia="Times New Roman" w:hAnsi="Calibri" w:cs="Calibri"/>
                <w:color w:val="000000"/>
                <w:lang w:eastAsia="ru-RU"/>
              </w:rPr>
              <w:t>при подаче</w:t>
            </w:r>
            <w:r w:rsidRPr="004840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обращения в онлайн-ЦОК. Теперь после того, как потребитель вводит номер телефона </w:t>
            </w:r>
            <w:r w:rsidR="00D56225" w:rsidRPr="004840B3">
              <w:rPr>
                <w:rFonts w:ascii="Calibri" w:eastAsia="Times New Roman" w:hAnsi="Calibri" w:cs="Calibri"/>
                <w:color w:val="000000"/>
                <w:lang w:eastAsia="ru-RU"/>
              </w:rPr>
              <w:t>при подаче</w:t>
            </w:r>
            <w:r w:rsidRPr="004840B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обращения в онлайн-ЦОК, бот проверяет наличие привязанных к номеру телефона лицевых счетов и предлагает их на выбор для подачи обращения. При отсутствии привязанных ЛС, появилась возможность поиска ЛС по адресу объекта энергоснабжения;</w:t>
            </w:r>
          </w:p>
          <w:p w:rsidR="008A49E5" w:rsidRPr="00755363" w:rsidRDefault="00B41A91" w:rsidP="008A49E5">
            <w:pPr>
              <w:pStyle w:val="a3"/>
              <w:numPr>
                <w:ilvl w:val="0"/>
                <w:numId w:val="1"/>
              </w:num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Настроена возможность отправки потребителю платежной ссылки СБП для проведения платежа. </w:t>
            </w:r>
            <w:bookmarkStart w:id="0" w:name="_GoBack"/>
            <w:bookmarkEnd w:id="0"/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E5" w:rsidRDefault="00B41A91" w:rsidP="008A4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20F">
              <w:rPr>
                <w:rFonts w:ascii="Calibri" w:eastAsia="Times New Roman" w:hAnsi="Calibri" w:cs="Calibri"/>
                <w:color w:val="000000"/>
                <w:lang w:eastAsia="ru-RU"/>
              </w:rPr>
              <w:t>II-III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E5" w:rsidRPr="00AF020F" w:rsidRDefault="008A49E5" w:rsidP="008A4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4CB7" w:rsidTr="006237C7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E5" w:rsidRDefault="00B41A91" w:rsidP="008A4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6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E5" w:rsidRPr="00AF020F" w:rsidRDefault="00B41A91" w:rsidP="008A49E5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2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Проведение ремонтных работ в Центре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 w:rsidRPr="00AF02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бслуживания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r w:rsidRPr="00AF020F">
              <w:rPr>
                <w:rFonts w:ascii="Calibri" w:eastAsia="Times New Roman" w:hAnsi="Calibri" w:cs="Calibri"/>
                <w:color w:val="000000"/>
                <w:lang w:eastAsia="ru-RU"/>
              </w:rPr>
              <w:t>лиент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Курганская область, с. Звериноголовское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E5" w:rsidRPr="00AF020F" w:rsidRDefault="00B41A91" w:rsidP="008A4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20F">
              <w:rPr>
                <w:rFonts w:ascii="Calibri" w:eastAsia="Times New Roman" w:hAnsi="Calibri" w:cs="Calibri"/>
                <w:color w:val="000000"/>
                <w:lang w:eastAsia="ru-RU"/>
              </w:rPr>
              <w:t>III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E5" w:rsidRPr="00AF020F" w:rsidRDefault="008A49E5" w:rsidP="008A4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4CB7" w:rsidTr="006237C7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E5" w:rsidRDefault="00B41A91" w:rsidP="008A4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E5" w:rsidRPr="00AF020F" w:rsidRDefault="00B41A91" w:rsidP="008A49E5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20F">
              <w:rPr>
                <w:rFonts w:ascii="Calibri" w:eastAsia="Times New Roman" w:hAnsi="Calibri" w:cs="Calibri"/>
                <w:color w:val="000000"/>
                <w:lang w:eastAsia="ru-RU"/>
              </w:rPr>
              <w:t>Реконструкци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я </w:t>
            </w:r>
            <w:r w:rsidRPr="00D63811">
              <w:rPr>
                <w:rFonts w:ascii="Calibri" w:eastAsia="Times New Roman" w:hAnsi="Calibri" w:cs="Calibri"/>
                <w:lang w:eastAsia="ru-RU"/>
              </w:rPr>
              <w:t>помещений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Центра обслуживания клиентов, г. Курган, ул. Дзержинского, 2 Д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E5" w:rsidRPr="00AF020F" w:rsidRDefault="00B41A91" w:rsidP="008A4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20F">
              <w:rPr>
                <w:rFonts w:ascii="Calibri" w:eastAsia="Times New Roman" w:hAnsi="Calibri" w:cs="Calibri"/>
                <w:color w:val="000000"/>
                <w:lang w:eastAsia="ru-RU"/>
              </w:rPr>
              <w:t>III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E5" w:rsidRPr="00AF020F" w:rsidRDefault="008A49E5" w:rsidP="008A4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4CB7" w:rsidTr="006237C7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E5" w:rsidRDefault="00B41A91" w:rsidP="008A4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E5" w:rsidRPr="00AF020F" w:rsidRDefault="00B41A91" w:rsidP="008A49E5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Оборудование велосипедных парковок в центрах обслуживания клиентов в районах Курганской области 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E5" w:rsidRPr="00AF020F" w:rsidRDefault="00B41A91" w:rsidP="008A4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20F">
              <w:rPr>
                <w:rFonts w:ascii="Calibri" w:eastAsia="Times New Roman" w:hAnsi="Calibri" w:cs="Calibri"/>
                <w:color w:val="000000"/>
                <w:lang w:eastAsia="ru-RU"/>
              </w:rPr>
              <w:t>III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E5" w:rsidRPr="00AF020F" w:rsidRDefault="008A49E5" w:rsidP="008A4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4CB7" w:rsidTr="006237C7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E5" w:rsidRDefault="00B41A91" w:rsidP="008A4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E5" w:rsidRDefault="00B41A91" w:rsidP="008A49E5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Универсализация сотрудников Центра обслуживания клиентов г. Ишим, Тюменская область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E5" w:rsidRPr="00AF020F" w:rsidRDefault="00B41A91" w:rsidP="008A4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20F">
              <w:rPr>
                <w:rFonts w:ascii="Calibri" w:eastAsia="Times New Roman" w:hAnsi="Calibri" w:cs="Calibri"/>
                <w:color w:val="000000"/>
                <w:lang w:eastAsia="ru-RU"/>
              </w:rPr>
              <w:t>III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E5" w:rsidRPr="00AF020F" w:rsidRDefault="008A49E5" w:rsidP="008A4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4CB7" w:rsidTr="006237C7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E5" w:rsidRDefault="00B41A91" w:rsidP="008A4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E5" w:rsidRDefault="00B41A91" w:rsidP="008A49E5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Универсализация сотрудников Центра обслуживания клиентов г. Тобольск, Тюменская область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E5" w:rsidRPr="00AF020F" w:rsidRDefault="00B41A91" w:rsidP="008A4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20F">
              <w:rPr>
                <w:rFonts w:ascii="Calibri" w:eastAsia="Times New Roman" w:hAnsi="Calibri" w:cs="Calibri"/>
                <w:color w:val="000000"/>
                <w:lang w:eastAsia="ru-RU"/>
              </w:rPr>
              <w:t>III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E5" w:rsidRPr="00AF020F" w:rsidRDefault="008A49E5" w:rsidP="008A4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4CB7" w:rsidTr="006237C7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E5" w:rsidRDefault="00B41A91" w:rsidP="008A4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6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9E5" w:rsidRDefault="00B41A91" w:rsidP="008A49E5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Открытие и запуск совместного с Банком АО КБ «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Агропромкредит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» Центра обслуживания клиентов, г. Оренбург. 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E5" w:rsidRPr="00AF020F" w:rsidRDefault="00B41A91" w:rsidP="008A4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020F">
              <w:rPr>
                <w:rFonts w:ascii="Calibri" w:eastAsia="Times New Roman" w:hAnsi="Calibri" w:cs="Calibri"/>
                <w:color w:val="000000"/>
                <w:lang w:eastAsia="ru-RU"/>
              </w:rPr>
              <w:t>III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9E5" w:rsidRPr="00AF020F" w:rsidRDefault="008A49E5" w:rsidP="008A4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32CB2" w:rsidRDefault="00632CB2"/>
    <w:sectPr w:rsidR="00632CB2">
      <w:footerReference w:type="even" r:id="rId7"/>
      <w:footerReference w:type="first" r:id="rId8"/>
      <w:pgSz w:w="11906" w:h="16838"/>
      <w:pgMar w:top="1134" w:right="850" w:bottom="1134" w:left="1701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23F" w:rsidRDefault="009D023F">
      <w:pPr>
        <w:spacing w:after="0" w:line="240" w:lineRule="auto"/>
      </w:pPr>
      <w:r>
        <w:separator/>
      </w:r>
    </w:p>
  </w:endnote>
  <w:endnote w:type="continuationSeparator" w:id="0">
    <w:p w:rsidR="009D023F" w:rsidRDefault="009D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CB7" w:rsidRDefault="009D023F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802" style="position:absolute;margin-left:0;margin-top:0;width:308pt;height:14pt;z-index:251658240;mso-position-horizontal:left" fillcolor="#919191" strokecolor="#919191">
          <v:textpath style="font-family:&quot;Microsoft Sans Serif&quot;;font-size:14pt;v-text-align:left" string="Рег. номер WSSDOCS: ЭСЗ-В-2025-6186,  ID:114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CB7" w:rsidRDefault="009D023F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802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ЭСЗ-В-2025-6186,  ID:114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23F" w:rsidRDefault="009D023F">
      <w:pPr>
        <w:spacing w:after="0" w:line="240" w:lineRule="auto"/>
      </w:pPr>
      <w:r>
        <w:separator/>
      </w:r>
    </w:p>
  </w:footnote>
  <w:footnote w:type="continuationSeparator" w:id="0">
    <w:p w:rsidR="009D023F" w:rsidRDefault="009D0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01D50"/>
    <w:multiLevelType w:val="hybridMultilevel"/>
    <w:tmpl w:val="56CE726C"/>
    <w:lvl w:ilvl="0" w:tplc="8EEEC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042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A848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667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0A9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68E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80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023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E2A8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4238C"/>
    <w:multiLevelType w:val="hybridMultilevel"/>
    <w:tmpl w:val="DCE86A16"/>
    <w:lvl w:ilvl="0" w:tplc="0DD88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9E6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0E2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407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C00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249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C3D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EF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BA0D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DD"/>
    <w:rsid w:val="000C6B16"/>
    <w:rsid w:val="00244CB7"/>
    <w:rsid w:val="002B3870"/>
    <w:rsid w:val="0048024B"/>
    <w:rsid w:val="004840B3"/>
    <w:rsid w:val="004B40C1"/>
    <w:rsid w:val="005370DD"/>
    <w:rsid w:val="005E5587"/>
    <w:rsid w:val="006237C7"/>
    <w:rsid w:val="00632CB2"/>
    <w:rsid w:val="006E4A1B"/>
    <w:rsid w:val="00754962"/>
    <w:rsid w:val="00755363"/>
    <w:rsid w:val="007D45B3"/>
    <w:rsid w:val="008A49E5"/>
    <w:rsid w:val="009313C4"/>
    <w:rsid w:val="009C30D9"/>
    <w:rsid w:val="009D023F"/>
    <w:rsid w:val="00AF020F"/>
    <w:rsid w:val="00B17A42"/>
    <w:rsid w:val="00B41A91"/>
    <w:rsid w:val="00C94906"/>
    <w:rsid w:val="00D2767D"/>
    <w:rsid w:val="00D56225"/>
    <w:rsid w:val="00D63811"/>
    <w:rsid w:val="00D9456B"/>
    <w:rsid w:val="00DE520C"/>
    <w:rsid w:val="00E8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5:chartTrackingRefBased/>
  <w15:docId w15:val="{81ED5F50-0A76-46F6-B2DE-ADAA6791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4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490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3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Михайловна</dc:creator>
  <cp:lastModifiedBy>Базаров Константин Валерьянович</cp:lastModifiedBy>
  <cp:revision>3</cp:revision>
  <dcterms:created xsi:type="dcterms:W3CDTF">2025-03-28T13:11:00Z</dcterms:created>
  <dcterms:modified xsi:type="dcterms:W3CDTF">2025-03-28T13:31:00Z</dcterms:modified>
</cp:coreProperties>
</file>